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2E05" w14:textId="3A5AD8B8" w:rsidR="00CA6EEA" w:rsidRPr="004F53B8" w:rsidRDefault="00CC22E1" w:rsidP="007C1AE9">
      <w:pPr>
        <w:jc w:val="center"/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2E455A" wp14:editId="637668E4">
            <wp:simplePos x="0" y="0"/>
            <wp:positionH relativeFrom="margin">
              <wp:align>center</wp:align>
            </wp:positionH>
            <wp:positionV relativeFrom="paragraph">
              <wp:posOffset>277800</wp:posOffset>
            </wp:positionV>
            <wp:extent cx="6255385" cy="2940685"/>
            <wp:effectExtent l="0" t="0" r="0" b="0"/>
            <wp:wrapThrough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E9" w:rsidRPr="004F53B8">
        <w:rPr>
          <w:b/>
          <w:bCs/>
          <w:lang w:val="hr"/>
        </w:rPr>
        <w:t xml:space="preserve">UPUTE ZA UPOTREBU </w:t>
      </w:r>
      <w:r>
        <w:rPr>
          <w:b/>
          <w:bCs/>
          <w:lang w:val="hr"/>
        </w:rPr>
        <w:t>SL-BT306</w:t>
      </w:r>
    </w:p>
    <w:p w14:paraId="44F63407" w14:textId="69841B7B" w:rsidR="007C1AE9" w:rsidRDefault="007C1AE9" w:rsidP="007C1AE9"/>
    <w:p w14:paraId="06C71CB7" w14:textId="08552DCC" w:rsidR="004F53B8" w:rsidRPr="004F53B8" w:rsidRDefault="004F53B8" w:rsidP="004F53B8">
      <w:pPr>
        <w:pStyle w:val="ListParagraph"/>
        <w:numPr>
          <w:ilvl w:val="0"/>
          <w:numId w:val="3"/>
        </w:numPr>
      </w:pPr>
      <w:r w:rsidRPr="004F53B8">
        <w:rPr>
          <w:b/>
          <w:bCs/>
        </w:rPr>
        <w:t>Bluetooth mode:</w:t>
      </w:r>
    </w:p>
    <w:p w14:paraId="75F3280F" w14:textId="0139BC0E" w:rsidR="001A7422" w:rsidRDefault="001A7422" w:rsidP="001A7422">
      <w:pPr>
        <w:pStyle w:val="ListParagraph"/>
        <w:numPr>
          <w:ilvl w:val="0"/>
          <w:numId w:val="6"/>
        </w:numPr>
      </w:pPr>
      <w:r w:rsidRPr="001A7422">
        <w:rPr>
          <w:lang w:val="hr"/>
        </w:rPr>
        <w:t xml:space="preserve">Stavite ovaj </w:t>
      </w:r>
      <w:r w:rsidR="00380B02">
        <w:rPr>
          <w:lang w:val="hr"/>
        </w:rPr>
        <w:t>uređaj</w:t>
      </w:r>
      <w:r w:rsidRPr="001A7422">
        <w:rPr>
          <w:lang w:val="hr"/>
        </w:rPr>
        <w:t xml:space="preserve"> u auto </w:t>
      </w:r>
      <w:r w:rsidR="00380B02">
        <w:rPr>
          <w:lang w:val="hr"/>
        </w:rPr>
        <w:t>utičnicu</w:t>
      </w:r>
      <w:r w:rsidRPr="001A7422">
        <w:rPr>
          <w:lang w:val="hr"/>
        </w:rPr>
        <w:t xml:space="preserve">, </w:t>
      </w:r>
      <w:r w:rsidR="00380B02">
        <w:rPr>
          <w:lang w:val="hr"/>
        </w:rPr>
        <w:t>upalite bluetooth na mobitelu</w:t>
      </w:r>
      <w:r w:rsidRPr="001A7422">
        <w:rPr>
          <w:lang w:val="hr"/>
        </w:rPr>
        <w:t xml:space="preserve">, potražite bluetooth naziv: </w:t>
      </w:r>
      <w:r w:rsidR="00CC22E1">
        <w:rPr>
          <w:b/>
          <w:bCs/>
          <w:lang w:val="hr"/>
        </w:rPr>
        <w:t>SL-BT306</w:t>
      </w:r>
      <w:r w:rsidRPr="001A7422">
        <w:rPr>
          <w:lang w:val="hr"/>
        </w:rPr>
        <w:t>, kliknite uparivanje veze, a zatim uskladite FM frekvenciju. Možete slušati glazbu ili uputiti poziv.</w:t>
      </w:r>
    </w:p>
    <w:p w14:paraId="0C54CD33" w14:textId="77777777" w:rsidR="001A7422" w:rsidRDefault="001A7422" w:rsidP="001A7422">
      <w:pPr>
        <w:pStyle w:val="ListParagraph"/>
        <w:numPr>
          <w:ilvl w:val="0"/>
          <w:numId w:val="6"/>
        </w:numPr>
      </w:pPr>
      <w:r w:rsidRPr="001A7422">
        <w:rPr>
          <w:lang w:val="hr"/>
        </w:rPr>
        <w:t>Kada dođe do dolaznog poziva, proizvod može emitirati telefonski broj pozivatelja.</w:t>
      </w:r>
    </w:p>
    <w:p w14:paraId="2C50D9D9" w14:textId="27204C19" w:rsidR="001A7422" w:rsidRDefault="001A7422" w:rsidP="001A7422">
      <w:pPr>
        <w:pStyle w:val="ListParagraph"/>
        <w:numPr>
          <w:ilvl w:val="0"/>
          <w:numId w:val="6"/>
        </w:numPr>
      </w:pPr>
      <w:r>
        <w:rPr>
          <w:lang w:val="hr"/>
        </w:rPr>
        <w:t>Kada poziv dolazi</w:t>
      </w:r>
      <w:r w:rsidRPr="001A7422">
        <w:rPr>
          <w:lang w:val="hr"/>
        </w:rPr>
        <w:t xml:space="preserve">, pritisnite </w:t>
      </w:r>
      <w:r w:rsidR="00380B02">
        <w:rPr>
          <w:lang w:val="hr"/>
        </w:rPr>
        <w:t>tipku</w:t>
      </w:r>
      <w:r w:rsidRPr="001A7422">
        <w:rPr>
          <w:lang w:val="hr"/>
        </w:rPr>
        <w:t xml:space="preserve"> telefona</w:t>
      </w:r>
      <w:r w:rsidR="00380B02">
        <w:rPr>
          <w:lang w:val="hr"/>
        </w:rPr>
        <w:t xml:space="preserve"> na uređaju</w:t>
      </w:r>
      <w:r w:rsidRPr="001A7422">
        <w:rPr>
          <w:lang w:val="hr"/>
        </w:rPr>
        <w:t xml:space="preserve"> da biste automatski </w:t>
      </w:r>
      <w:r w:rsidR="00380B02">
        <w:rPr>
          <w:lang w:val="hr"/>
        </w:rPr>
        <w:t>prihvatili</w:t>
      </w:r>
      <w:r w:rsidRPr="001A7422">
        <w:rPr>
          <w:lang w:val="hr"/>
        </w:rPr>
        <w:t xml:space="preserve"> poziv.</w:t>
      </w:r>
    </w:p>
    <w:p w14:paraId="34C215C7" w14:textId="77777777" w:rsidR="001A7422" w:rsidRDefault="001A7422" w:rsidP="001A7422">
      <w:pPr>
        <w:pStyle w:val="ListParagraph"/>
        <w:numPr>
          <w:ilvl w:val="0"/>
          <w:numId w:val="6"/>
        </w:numPr>
      </w:pPr>
      <w:r w:rsidRPr="001A7422">
        <w:rPr>
          <w:lang w:val="hr"/>
        </w:rPr>
        <w:t>Ako želite odbiti poziv, pritisnite i držite gumb telefona.</w:t>
      </w:r>
    </w:p>
    <w:p w14:paraId="14CA32C3" w14:textId="2134BF27" w:rsidR="001A7422" w:rsidRDefault="001A7422" w:rsidP="001A7422">
      <w:pPr>
        <w:pStyle w:val="ListParagraph"/>
        <w:numPr>
          <w:ilvl w:val="0"/>
          <w:numId w:val="6"/>
        </w:numPr>
      </w:pPr>
      <w:r w:rsidRPr="001A7422">
        <w:rPr>
          <w:lang w:val="hr"/>
        </w:rPr>
        <w:t>Prekidač: dvostruki klik prekidač</w:t>
      </w:r>
      <w:r>
        <w:rPr>
          <w:lang w:val="hr"/>
        </w:rPr>
        <w:t>a</w:t>
      </w:r>
      <w:r w:rsidRPr="001A7422">
        <w:rPr>
          <w:lang w:val="hr"/>
        </w:rPr>
        <w:t xml:space="preserve"> Bluetooth način rada, Micro</w:t>
      </w:r>
      <w:r>
        <w:rPr>
          <w:lang w:val="hr"/>
        </w:rPr>
        <w:t xml:space="preserve"> </w:t>
      </w:r>
      <w:r w:rsidRPr="001A7422">
        <w:rPr>
          <w:lang w:val="hr"/>
        </w:rPr>
        <w:t>SD način rada i USB način rada.</w:t>
      </w:r>
    </w:p>
    <w:p w14:paraId="4AA84023" w14:textId="43CBEC1E" w:rsidR="006D241B" w:rsidRPr="006D241B" w:rsidRDefault="001A7422" w:rsidP="006D241B">
      <w:pPr>
        <w:pStyle w:val="ListParagraph"/>
        <w:numPr>
          <w:ilvl w:val="0"/>
          <w:numId w:val="6"/>
        </w:numPr>
      </w:pPr>
      <w:r w:rsidRPr="001A7422">
        <w:rPr>
          <w:lang w:val="hr"/>
        </w:rPr>
        <w:t xml:space="preserve">Kada uključite GPS navigaciju mobilnim telefonom, možete </w:t>
      </w:r>
      <w:r w:rsidR="00E96465">
        <w:rPr>
          <w:lang w:val="hr"/>
        </w:rPr>
        <w:t xml:space="preserve">emitirati zvuk kroz auto zvučnike </w:t>
      </w:r>
      <w:r w:rsidRPr="001A7422">
        <w:rPr>
          <w:lang w:val="hr"/>
        </w:rPr>
        <w:t>kako biste svoju vožnju učinili sigurnijom.</w:t>
      </w:r>
    </w:p>
    <w:p w14:paraId="56CA372C" w14:textId="77777777" w:rsidR="006D241B" w:rsidRDefault="006D241B" w:rsidP="006D241B"/>
    <w:p w14:paraId="75F358CB" w14:textId="77777777" w:rsidR="006D241B" w:rsidRPr="006D241B" w:rsidRDefault="006D241B" w:rsidP="006D241B">
      <w:pPr>
        <w:pStyle w:val="ListParagraph"/>
        <w:numPr>
          <w:ilvl w:val="0"/>
          <w:numId w:val="3"/>
        </w:numPr>
      </w:pPr>
      <w:r>
        <w:rPr>
          <w:b/>
          <w:bCs/>
        </w:rPr>
        <w:t>Micro SD kartica/USB način rada:</w:t>
      </w:r>
    </w:p>
    <w:p w14:paraId="2B7CD321" w14:textId="7F47EC70" w:rsidR="006D241B" w:rsidRDefault="006D241B" w:rsidP="006D241B">
      <w:pPr>
        <w:pStyle w:val="ListParagraph"/>
        <w:numPr>
          <w:ilvl w:val="0"/>
          <w:numId w:val="7"/>
        </w:numPr>
      </w:pPr>
      <w:r>
        <w:t>Umetnite Micro SD karticu i automobil će automatski pokrenuti glazbu sa kartice.</w:t>
      </w:r>
    </w:p>
    <w:p w14:paraId="70128ED6" w14:textId="47AF1A76" w:rsidR="00447480" w:rsidRDefault="00447480" w:rsidP="006D241B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8AABFF" wp14:editId="2A722965">
            <wp:simplePos x="0" y="0"/>
            <wp:positionH relativeFrom="column">
              <wp:posOffset>3672205</wp:posOffset>
            </wp:positionH>
            <wp:positionV relativeFrom="paragraph">
              <wp:posOffset>5080</wp:posOffset>
            </wp:positionV>
            <wp:extent cx="222250" cy="222250"/>
            <wp:effectExtent l="0" t="0" r="6350" b="6350"/>
            <wp:wrapNone/>
            <wp:docPr id="4" name="Graphic 4" descr="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5119C" wp14:editId="6D2189FD">
            <wp:simplePos x="0" y="0"/>
            <wp:positionH relativeFrom="column">
              <wp:posOffset>3303905</wp:posOffset>
            </wp:positionH>
            <wp:positionV relativeFrom="paragraph">
              <wp:posOffset>5080</wp:posOffset>
            </wp:positionV>
            <wp:extent cx="228600" cy="228600"/>
            <wp:effectExtent l="0" t="0" r="0" b="0"/>
            <wp:wrapNone/>
            <wp:docPr id="5" name="Graphic 5" descr="Beg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gin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41B">
        <w:t xml:space="preserve">Možete kontrolirati glasnoću glazbe pomoću tipki  </w:t>
      </w:r>
      <w:r>
        <w:t xml:space="preserve">        i          , također možete kontrolirati glasnoću putem automobila.</w:t>
      </w:r>
    </w:p>
    <w:p w14:paraId="43367DA3" w14:textId="4F716F9F" w:rsidR="005A1D16" w:rsidRDefault="00447480" w:rsidP="006D241B">
      <w:pPr>
        <w:pStyle w:val="ListParagraph"/>
        <w:numPr>
          <w:ilvl w:val="0"/>
          <w:numId w:val="7"/>
        </w:numPr>
      </w:pPr>
      <w:r>
        <w:t>Umetnite USB disk u USB priključak sa simbolom glazbe i možete reproducirati glazbu.</w:t>
      </w:r>
    </w:p>
    <w:p w14:paraId="6DFA85A4" w14:textId="4258FB77" w:rsidR="005A1D16" w:rsidRDefault="005A1D16" w:rsidP="005A1D16"/>
    <w:p w14:paraId="1175E1C9" w14:textId="7E0AF0F1" w:rsidR="005A1D16" w:rsidRDefault="005A1D16" w:rsidP="005A1D16"/>
    <w:p w14:paraId="4521F24B" w14:textId="38278062" w:rsidR="005A1D16" w:rsidRDefault="005A1D16" w:rsidP="005A1D16">
      <w:pPr>
        <w:pStyle w:val="ListParagraph"/>
        <w:numPr>
          <w:ilvl w:val="0"/>
          <w:numId w:val="3"/>
        </w:numPr>
      </w:pPr>
      <w:r w:rsidRPr="00380B0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7348B55" wp14:editId="48E9FD64">
            <wp:simplePos x="0" y="0"/>
            <wp:positionH relativeFrom="column">
              <wp:posOffset>3900805</wp:posOffset>
            </wp:positionH>
            <wp:positionV relativeFrom="paragraph">
              <wp:posOffset>192405</wp:posOffset>
            </wp:positionV>
            <wp:extent cx="215900" cy="215900"/>
            <wp:effectExtent l="0" t="0" r="0" b="0"/>
            <wp:wrapNone/>
            <wp:docPr id="2" name="Graphic 2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usic not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B02">
        <w:rPr>
          <w:b/>
          <w:bCs/>
        </w:rPr>
        <w:t>FM Function:</w:t>
      </w:r>
    </w:p>
    <w:p w14:paraId="6D768683" w14:textId="4E5DBDB9" w:rsidR="005A1D16" w:rsidRDefault="005A1D16" w:rsidP="005A1D16">
      <w:pPr>
        <w:pStyle w:val="ListParagraph"/>
        <w:numPr>
          <w:ilvl w:val="0"/>
          <w:numId w:val="8"/>
        </w:numPr>
      </w:pPr>
      <w:r>
        <w:t>Ako želite promijeniti FM frekvenciju, držite 3 sekunde tipku        da aktivirate frekvenciju.</w:t>
      </w:r>
    </w:p>
    <w:p w14:paraId="5449393D" w14:textId="13BB5F39" w:rsidR="005A1D16" w:rsidRDefault="005A1D16" w:rsidP="005A1D16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9CFAAD" wp14:editId="4C5FC3D5">
            <wp:simplePos x="0" y="0"/>
            <wp:positionH relativeFrom="column">
              <wp:posOffset>3100705</wp:posOffset>
            </wp:positionH>
            <wp:positionV relativeFrom="paragraph">
              <wp:posOffset>7620</wp:posOffset>
            </wp:positionV>
            <wp:extent cx="222250" cy="222250"/>
            <wp:effectExtent l="0" t="0" r="6350" b="6350"/>
            <wp:wrapNone/>
            <wp:docPr id="6" name="Graphic 6" descr="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19152" wp14:editId="104E9A2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" cy="228600"/>
            <wp:effectExtent l="0" t="0" r="0" b="0"/>
            <wp:wrapNone/>
            <wp:docPr id="3" name="Graphic 3" descr="Beg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Begin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Kada ekran treperi možete koristiti tipke         i          za brzo biranje frekvencije.</w:t>
      </w:r>
    </w:p>
    <w:p w14:paraId="3844263E" w14:textId="66095CFC" w:rsidR="005A1D16" w:rsidRDefault="005A1D16" w:rsidP="005A1D16">
      <w:pPr>
        <w:pStyle w:val="ListParagraph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5355371" wp14:editId="31AFCA13">
            <wp:simplePos x="0" y="0"/>
            <wp:positionH relativeFrom="column">
              <wp:posOffset>2948305</wp:posOffset>
            </wp:positionH>
            <wp:positionV relativeFrom="paragraph">
              <wp:posOffset>7620</wp:posOffset>
            </wp:positionV>
            <wp:extent cx="539750" cy="1898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Možete mijenjati pjesme pritiskom na tipke                 </w:t>
      </w:r>
      <w:r w:rsidR="00325DE9">
        <w:t xml:space="preserve"> .</w:t>
      </w:r>
    </w:p>
    <w:p w14:paraId="10410B1D" w14:textId="1839F892" w:rsidR="00325DE9" w:rsidRDefault="00325DE9" w:rsidP="005A1D16">
      <w:pPr>
        <w:pStyle w:val="ListParagraph"/>
        <w:numPr>
          <w:ilvl w:val="0"/>
          <w:numId w:val="8"/>
        </w:numPr>
      </w:pPr>
      <w:r>
        <w:t xml:space="preserve">Frekvencije u autu za MP3 glazbu su od 87.5 – 108.0 MHz, kada uređaj svijetli, ekran će pokazati frekvenciju, kako bi postigli najbolju moguću </w:t>
      </w:r>
      <w:r w:rsidR="00DA219A">
        <w:t>kvalitetu zvuka, frekvencija u autu treba biti postavljena na praznu frekvenciju i zatim na uređaju postaviti na istu.</w:t>
      </w:r>
    </w:p>
    <w:p w14:paraId="0301C672" w14:textId="35C0B338" w:rsidR="00DA219A" w:rsidRDefault="00DA219A" w:rsidP="00DA219A"/>
    <w:p w14:paraId="3CA846D5" w14:textId="38FD49BF" w:rsidR="00DA219A" w:rsidRPr="00380B02" w:rsidRDefault="00DA219A" w:rsidP="00DA219A">
      <w:pPr>
        <w:pStyle w:val="ListParagraph"/>
        <w:numPr>
          <w:ilvl w:val="0"/>
          <w:numId w:val="3"/>
        </w:numPr>
        <w:rPr>
          <w:b/>
          <w:bCs/>
        </w:rPr>
      </w:pPr>
      <w:r w:rsidRPr="00380B02">
        <w:rPr>
          <w:b/>
          <w:bCs/>
        </w:rPr>
        <w:t>Šareno (Rainbow) osvjetljenje (7+1) način rada:</w:t>
      </w:r>
    </w:p>
    <w:p w14:paraId="6802ED37" w14:textId="054428FD" w:rsidR="00DA219A" w:rsidRDefault="00DA219A" w:rsidP="00DA219A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0A6EE0" wp14:editId="4F802B4B">
            <wp:simplePos x="0" y="0"/>
            <wp:positionH relativeFrom="column">
              <wp:posOffset>2668905</wp:posOffset>
            </wp:positionH>
            <wp:positionV relativeFrom="paragraph">
              <wp:posOffset>184785</wp:posOffset>
            </wp:positionV>
            <wp:extent cx="241300" cy="241300"/>
            <wp:effectExtent l="0" t="0" r="6350" b="6350"/>
            <wp:wrapNone/>
            <wp:docPr id="8" name="Graphic 8" descr="Lightbulb and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Lightbulb and gea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Kada je upaljeno osvjetljenje pokazuje mix 7 boja na početku.</w:t>
      </w:r>
    </w:p>
    <w:p w14:paraId="7BA330F4" w14:textId="6E19B2CA" w:rsidR="00DA219A" w:rsidRDefault="00DA219A" w:rsidP="00DA219A">
      <w:pPr>
        <w:pStyle w:val="ListParagraph"/>
        <w:numPr>
          <w:ilvl w:val="0"/>
          <w:numId w:val="9"/>
        </w:numPr>
      </w:pPr>
      <w:r>
        <w:t>Ako želite samo 1 boju, pritisnite tipku         .</w:t>
      </w:r>
    </w:p>
    <w:p w14:paraId="6AECE578" w14:textId="535373E3" w:rsidR="00DA219A" w:rsidRDefault="00DA219A" w:rsidP="00DA219A">
      <w:pPr>
        <w:pStyle w:val="ListParagraph"/>
        <w:numPr>
          <w:ilvl w:val="0"/>
          <w:numId w:val="9"/>
        </w:numPr>
      </w:pPr>
      <w:r>
        <w:t>7 boja su: zelena, plava, crvena, svijetlo plava, svijetlo zelena, ljubičasta</w:t>
      </w:r>
      <w:r w:rsidR="00B976D3">
        <w:t xml:space="preserve"> i bijela.</w:t>
      </w:r>
    </w:p>
    <w:p w14:paraId="4391ADFF" w14:textId="40A31987" w:rsidR="00B976D3" w:rsidRDefault="00B976D3" w:rsidP="00DA219A">
      <w:pPr>
        <w:pStyle w:val="ListParagraph"/>
        <w:numPr>
          <w:ilvl w:val="0"/>
          <w:numId w:val="9"/>
        </w:numPr>
      </w:pPr>
      <w:r>
        <w:t>Ako želite isključiti osvjetljenje pritisnite tipku 8 puta.</w:t>
      </w:r>
    </w:p>
    <w:p w14:paraId="4C1728FC" w14:textId="018EBD77" w:rsidR="00B976D3" w:rsidRDefault="00B976D3" w:rsidP="00B976D3"/>
    <w:p w14:paraId="5C073FDE" w14:textId="393E5BE3" w:rsidR="00B976D3" w:rsidRPr="00380B02" w:rsidRDefault="00B976D3" w:rsidP="00B976D3">
      <w:pPr>
        <w:pStyle w:val="ListParagraph"/>
        <w:numPr>
          <w:ilvl w:val="0"/>
          <w:numId w:val="3"/>
        </w:numPr>
        <w:rPr>
          <w:b/>
          <w:bCs/>
        </w:rPr>
      </w:pPr>
      <w:r w:rsidRPr="00380B02">
        <w:rPr>
          <w:b/>
          <w:bCs/>
        </w:rPr>
        <w:t>Funkcija punjenja:</w:t>
      </w:r>
    </w:p>
    <w:p w14:paraId="2857DB3F" w14:textId="5B798158" w:rsidR="00B976D3" w:rsidRDefault="00B976D3" w:rsidP="00B976D3">
      <w:pPr>
        <w:pStyle w:val="ListParagraph"/>
        <w:numPr>
          <w:ilvl w:val="1"/>
          <w:numId w:val="3"/>
        </w:numPr>
      </w:pPr>
      <w:r>
        <w:t>Podržava punjenje na oba USB priključka, maksimalno napajanje koje 1 USB priključak podržava je 5V 3.1A</w:t>
      </w:r>
    </w:p>
    <w:p w14:paraId="5F63EED3" w14:textId="775412FC" w:rsidR="00B976D3" w:rsidRDefault="00B976D3" w:rsidP="00B976D3"/>
    <w:p w14:paraId="6F694428" w14:textId="2AD58A38" w:rsidR="00B976D3" w:rsidRPr="00380B02" w:rsidRDefault="00B976D3" w:rsidP="00B976D3">
      <w:pPr>
        <w:pStyle w:val="ListParagraph"/>
        <w:numPr>
          <w:ilvl w:val="0"/>
          <w:numId w:val="3"/>
        </w:numPr>
        <w:rPr>
          <w:b/>
          <w:bCs/>
        </w:rPr>
      </w:pPr>
      <w:r w:rsidRPr="00380B02">
        <w:rPr>
          <w:b/>
          <w:bCs/>
        </w:rPr>
        <w:t>Pamćenje kod gašenja uređaja:</w:t>
      </w:r>
    </w:p>
    <w:p w14:paraId="5D2446C8" w14:textId="7FB76A96" w:rsidR="00B976D3" w:rsidRDefault="00B976D3" w:rsidP="00B976D3">
      <w:pPr>
        <w:pStyle w:val="ListParagraph"/>
        <w:numPr>
          <w:ilvl w:val="1"/>
          <w:numId w:val="3"/>
        </w:numPr>
      </w:pPr>
      <w:r>
        <w:t>Kada se uređaj ugasi, uređaj zapamti frekvenciju koju je koristio i na kojoj pjesmi je stao na Micro SD kartici kada se ugasi.</w:t>
      </w:r>
      <w:r w:rsidR="002307A0">
        <w:t xml:space="preserve"> Kada se uređaj ponovo upali, uređaj nastavlja reproducirati glazbu na kojoj ste stali zadnji put.</w:t>
      </w:r>
    </w:p>
    <w:p w14:paraId="3A80F1FB" w14:textId="0B4C4055" w:rsidR="002307A0" w:rsidRPr="00380B02" w:rsidRDefault="005A5816" w:rsidP="002307A0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 w:rsidR="002307A0" w:rsidRPr="00380B02">
        <w:rPr>
          <w:b/>
          <w:bCs/>
        </w:rPr>
        <w:t>TEHNIČKI PARAMETRI:</w:t>
      </w:r>
    </w:p>
    <w:p w14:paraId="77F7224D" w14:textId="33006481" w:rsidR="002307A0" w:rsidRDefault="002307A0" w:rsidP="002307A0">
      <w:r w:rsidRPr="002307A0">
        <w:t>• Radni napon: 12-24V</w:t>
      </w:r>
      <w:r w:rsidRPr="002307A0">
        <w:br/>
        <w:t>• Dvostruki USB izlaz: 5V 3.1A/5V 1A</w:t>
      </w:r>
      <w:r w:rsidRPr="002307A0">
        <w:br/>
        <w:t>• Oblik reprodukcije: MP3 WAV</w:t>
      </w:r>
      <w:r w:rsidRPr="002307A0">
        <w:br/>
        <w:t>• SNR: &gt;60DB</w:t>
      </w:r>
      <w:r w:rsidRPr="002307A0">
        <w:br/>
        <w:t>• Izobličenje zvuka: &lt;0,1%</w:t>
      </w:r>
      <w:r w:rsidRPr="002307A0">
        <w:br/>
        <w:t>• Bluetooth verzija: 5.0</w:t>
      </w:r>
      <w:r w:rsidRPr="002307A0">
        <w:br/>
        <w:t>• Bluetooth obrada zvuka: podrška za funkciju A2DP (Napredni način distribucije zvuka)</w:t>
      </w:r>
      <w:r w:rsidRPr="002307A0">
        <w:br/>
        <w:t>• Udaljenost Bluetooth prijenosa: 5 metara</w:t>
      </w:r>
      <w:r w:rsidRPr="002307A0">
        <w:br/>
        <w:t>• Učinkovita udaljenost Bluetooth mikrofona: 0,5-2 metra</w:t>
      </w:r>
      <w:r w:rsidRPr="002307A0">
        <w:br/>
        <w:t>• FM frekvencija: 87,5-108,0MHZ</w:t>
      </w:r>
      <w:r w:rsidRPr="002307A0">
        <w:br/>
        <w:t>• FM način rada: stereo digitalna PLL frekvencija</w:t>
      </w:r>
      <w:r w:rsidRPr="002307A0">
        <w:br/>
      </w:r>
    </w:p>
    <w:p w14:paraId="311C7105" w14:textId="2B28A396" w:rsidR="002307A0" w:rsidRDefault="002307A0" w:rsidP="002307A0"/>
    <w:p w14:paraId="51187201" w14:textId="31DA7944" w:rsidR="002307A0" w:rsidRDefault="002307A0" w:rsidP="002307A0"/>
    <w:p w14:paraId="256AE492" w14:textId="10CF77BA" w:rsidR="002307A0" w:rsidRDefault="002307A0" w:rsidP="002307A0"/>
    <w:p w14:paraId="0230E760" w14:textId="29290852" w:rsidR="002307A0" w:rsidRDefault="002307A0" w:rsidP="002307A0"/>
    <w:p w14:paraId="2630FF58" w14:textId="40C09D5F" w:rsidR="002307A0" w:rsidRDefault="002307A0" w:rsidP="002307A0"/>
    <w:p w14:paraId="13A90A3B" w14:textId="77777777" w:rsidR="00CC22E1" w:rsidRDefault="00CC22E1" w:rsidP="002307A0">
      <w:pPr>
        <w:rPr>
          <w:b/>
          <w:bCs/>
        </w:rPr>
      </w:pPr>
    </w:p>
    <w:p w14:paraId="592BFAB3" w14:textId="77777777" w:rsidR="00CC22E1" w:rsidRDefault="00CC22E1" w:rsidP="002307A0">
      <w:pPr>
        <w:rPr>
          <w:b/>
          <w:bCs/>
        </w:rPr>
      </w:pPr>
    </w:p>
    <w:p w14:paraId="54ABFF46" w14:textId="095B9E60" w:rsidR="00736F01" w:rsidRPr="00380B02" w:rsidRDefault="00736F01" w:rsidP="002307A0">
      <w:pPr>
        <w:rPr>
          <w:b/>
          <w:bCs/>
        </w:rPr>
      </w:pPr>
      <w:r w:rsidRPr="00380B02">
        <w:rPr>
          <w:b/>
          <w:bCs/>
        </w:rPr>
        <w:lastRenderedPageBreak/>
        <w:t>BLUETOOTH POVEZIVANJE;</w:t>
      </w:r>
    </w:p>
    <w:p w14:paraId="2BC350A2" w14:textId="27C85380" w:rsidR="00736F01" w:rsidRDefault="007E5843" w:rsidP="002307A0">
      <w:r>
        <w:rPr>
          <w:noProof/>
        </w:rPr>
        <w:drawing>
          <wp:inline distT="0" distB="0" distL="0" distR="0" wp14:anchorId="7C006EA1" wp14:editId="7A04DE12">
            <wp:extent cx="5749925" cy="3291840"/>
            <wp:effectExtent l="0" t="0" r="3175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0DFB3" w14:textId="20399CD0" w:rsidR="00736F01" w:rsidRPr="00380B02" w:rsidRDefault="00736F01" w:rsidP="00736F01">
      <w:pPr>
        <w:pStyle w:val="ListParagraph"/>
        <w:numPr>
          <w:ilvl w:val="0"/>
          <w:numId w:val="12"/>
        </w:numPr>
        <w:rPr>
          <w:b/>
          <w:bCs/>
        </w:rPr>
      </w:pPr>
      <w:r w:rsidRPr="00380B02">
        <w:rPr>
          <w:b/>
          <w:bCs/>
        </w:rPr>
        <w:t>Napomene:</w:t>
      </w:r>
    </w:p>
    <w:p w14:paraId="5D41A8A2" w14:textId="08509199" w:rsidR="00736F01" w:rsidRDefault="00736F01" w:rsidP="00736F01">
      <w:pPr>
        <w:pStyle w:val="ListParagraph"/>
        <w:numPr>
          <w:ilvl w:val="0"/>
          <w:numId w:val="13"/>
        </w:numPr>
      </w:pPr>
      <w:r>
        <w:t>Kada je USB disk uključen</w:t>
      </w:r>
      <w:r w:rsidR="005B78F6">
        <w:t>, uređaj će se automatski povezati kroz bluetooth ako ga niste isključili na uređaju.</w:t>
      </w:r>
    </w:p>
    <w:p w14:paraId="15EE3EDA" w14:textId="1344E8EE" w:rsidR="005B78F6" w:rsidRDefault="005B78F6" w:rsidP="00736F01">
      <w:pPr>
        <w:pStyle w:val="ListParagraph"/>
        <w:numPr>
          <w:ilvl w:val="0"/>
          <w:numId w:val="13"/>
        </w:numPr>
      </w:pPr>
      <w:r>
        <w:t>Ovaj uređaj sadrži ugrađenu antenu, tako da izbjegavajte mijenjanje FM frekvencija sa vrlo jakim signalom ili praznu FM frekvenciju kako bi imali bolju kvalitetu zvuka.</w:t>
      </w:r>
    </w:p>
    <w:p w14:paraId="55A8BFDC" w14:textId="765669DD" w:rsidR="005B78F6" w:rsidRDefault="005B78F6" w:rsidP="00736F01">
      <w:pPr>
        <w:pStyle w:val="ListParagraph"/>
        <w:numPr>
          <w:ilvl w:val="0"/>
          <w:numId w:val="13"/>
        </w:numPr>
      </w:pPr>
      <w:r>
        <w:t>Kako bi podesili glasnoću zvuka u autu možete koristiti tipku za podešavanja zvuka na uređaju. Ako pojačavate glasnoću zvuka preko uređaja nemojte stavljati na najglasnije kako vas to ne bi ometalo u vožnji.</w:t>
      </w:r>
    </w:p>
    <w:p w14:paraId="6C282AD6" w14:textId="5BCFF300" w:rsidR="005B78F6" w:rsidRDefault="003539AB" w:rsidP="00736F01">
      <w:pPr>
        <w:pStyle w:val="ListParagraph"/>
        <w:numPr>
          <w:ilvl w:val="0"/>
          <w:numId w:val="13"/>
        </w:numPr>
      </w:pPr>
      <w:r>
        <w:t>Neki mobiteli se možda neće automatski povezivati preko bluetootha. Ako se to dogodi, povežite mobitel sa uređajem ručno preko bluetootha.</w:t>
      </w:r>
    </w:p>
    <w:p w14:paraId="53AA2DD7" w14:textId="1DA4257D" w:rsidR="003539AB" w:rsidRDefault="003539AB" w:rsidP="00736F01">
      <w:pPr>
        <w:pStyle w:val="ListParagraph"/>
        <w:numPr>
          <w:ilvl w:val="0"/>
          <w:numId w:val="13"/>
        </w:numPr>
      </w:pPr>
      <w:r>
        <w:t>Ako zvuk nije dovoljno glasan za vrijeme poziva, ručno ga pojačajte na uređaju.</w:t>
      </w:r>
    </w:p>
    <w:p w14:paraId="3D3EF7DD" w14:textId="5844F696" w:rsidR="003539AB" w:rsidRDefault="003539AB" w:rsidP="00736F01">
      <w:pPr>
        <w:pStyle w:val="ListParagraph"/>
        <w:numPr>
          <w:ilvl w:val="0"/>
          <w:numId w:val="13"/>
        </w:numPr>
      </w:pPr>
      <w:r>
        <w:t>Ne koristite ovaj uređaj na velikim vrućinama, prašnjavim ili vlažnim okruženjima.</w:t>
      </w:r>
    </w:p>
    <w:p w14:paraId="68B4C702" w14:textId="10FAD2A3" w:rsidR="003539AB" w:rsidRDefault="003539AB" w:rsidP="00736F01">
      <w:pPr>
        <w:pStyle w:val="ListParagraph"/>
        <w:numPr>
          <w:ilvl w:val="0"/>
          <w:numId w:val="13"/>
        </w:numPr>
      </w:pPr>
      <w:r>
        <w:t>Izvadite uređaj iz auto priključnice ako se uređaj ne koristi duže vrijeme</w:t>
      </w:r>
    </w:p>
    <w:p w14:paraId="016F74CF" w14:textId="12FEDF2B" w:rsidR="003539AB" w:rsidRDefault="003539AB" w:rsidP="00736F01">
      <w:pPr>
        <w:pStyle w:val="ListParagraph"/>
        <w:numPr>
          <w:ilvl w:val="0"/>
          <w:numId w:val="13"/>
        </w:numPr>
      </w:pPr>
      <w:r>
        <w:t>Umetnite uređaj u priključnicu nakon što se auto upalio kako bi izbjegli ikakve štete od visokog napona.</w:t>
      </w:r>
    </w:p>
    <w:p w14:paraId="7A8B3729" w14:textId="335F5587" w:rsidR="001A7422" w:rsidRPr="004F53B8" w:rsidRDefault="006D241B" w:rsidP="00736F01">
      <w:pPr>
        <w:pStyle w:val="ListParagraph"/>
        <w:ind w:left="360"/>
      </w:pPr>
      <w:r>
        <w:br/>
      </w:r>
    </w:p>
    <w:sectPr w:rsidR="001A7422" w:rsidRPr="004F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0C5"/>
    <w:multiLevelType w:val="hybridMultilevel"/>
    <w:tmpl w:val="AB36E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445C"/>
    <w:multiLevelType w:val="hybridMultilevel"/>
    <w:tmpl w:val="9620B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7681"/>
    <w:multiLevelType w:val="hybridMultilevel"/>
    <w:tmpl w:val="E54E8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0B4"/>
    <w:multiLevelType w:val="hybridMultilevel"/>
    <w:tmpl w:val="6DFCC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751E"/>
    <w:multiLevelType w:val="hybridMultilevel"/>
    <w:tmpl w:val="6980B9A4"/>
    <w:lvl w:ilvl="0" w:tplc="346A5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5591B"/>
    <w:multiLevelType w:val="hybridMultilevel"/>
    <w:tmpl w:val="6B8083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31B81"/>
    <w:multiLevelType w:val="hybridMultilevel"/>
    <w:tmpl w:val="951A9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3924"/>
    <w:multiLevelType w:val="hybridMultilevel"/>
    <w:tmpl w:val="85FED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1756E"/>
    <w:multiLevelType w:val="hybridMultilevel"/>
    <w:tmpl w:val="8794B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2A9F"/>
    <w:multiLevelType w:val="hybridMultilevel"/>
    <w:tmpl w:val="C244676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80876"/>
    <w:multiLevelType w:val="hybridMultilevel"/>
    <w:tmpl w:val="90569C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8917EA"/>
    <w:multiLevelType w:val="hybridMultilevel"/>
    <w:tmpl w:val="50A420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732A0"/>
    <w:multiLevelType w:val="multilevel"/>
    <w:tmpl w:val="A624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00244999">
    <w:abstractNumId w:val="0"/>
  </w:num>
  <w:num w:numId="2" w16cid:durableId="2014069611">
    <w:abstractNumId w:val="4"/>
  </w:num>
  <w:num w:numId="3" w16cid:durableId="51928273">
    <w:abstractNumId w:val="11"/>
  </w:num>
  <w:num w:numId="4" w16cid:durableId="2119136321">
    <w:abstractNumId w:val="3"/>
  </w:num>
  <w:num w:numId="5" w16cid:durableId="1761021055">
    <w:abstractNumId w:val="12"/>
  </w:num>
  <w:num w:numId="6" w16cid:durableId="1519276592">
    <w:abstractNumId w:val="6"/>
  </w:num>
  <w:num w:numId="7" w16cid:durableId="712851385">
    <w:abstractNumId w:val="8"/>
  </w:num>
  <w:num w:numId="8" w16cid:durableId="1681346236">
    <w:abstractNumId w:val="7"/>
  </w:num>
  <w:num w:numId="9" w16cid:durableId="263222771">
    <w:abstractNumId w:val="2"/>
  </w:num>
  <w:num w:numId="10" w16cid:durableId="2050757612">
    <w:abstractNumId w:val="9"/>
  </w:num>
  <w:num w:numId="11" w16cid:durableId="454452338">
    <w:abstractNumId w:val="5"/>
  </w:num>
  <w:num w:numId="12" w16cid:durableId="1686596430">
    <w:abstractNumId w:val="10"/>
  </w:num>
  <w:num w:numId="13" w16cid:durableId="819150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EA"/>
    <w:rsid w:val="00001B55"/>
    <w:rsid w:val="001A7422"/>
    <w:rsid w:val="002307A0"/>
    <w:rsid w:val="00325DE9"/>
    <w:rsid w:val="003539AB"/>
    <w:rsid w:val="00380B02"/>
    <w:rsid w:val="00447480"/>
    <w:rsid w:val="004F53B8"/>
    <w:rsid w:val="005A1D16"/>
    <w:rsid w:val="005A5816"/>
    <w:rsid w:val="005B78F6"/>
    <w:rsid w:val="005F4194"/>
    <w:rsid w:val="00652435"/>
    <w:rsid w:val="006D241B"/>
    <w:rsid w:val="00736F01"/>
    <w:rsid w:val="007C1AE9"/>
    <w:rsid w:val="007E5843"/>
    <w:rsid w:val="00B976D3"/>
    <w:rsid w:val="00CA6EEA"/>
    <w:rsid w:val="00CC22E1"/>
    <w:rsid w:val="00DA219A"/>
    <w:rsid w:val="00E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BB6F"/>
  <w15:chartTrackingRefBased/>
  <w15:docId w15:val="{74381758-DD86-411E-9041-9E2DACC0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6</cp:revision>
  <dcterms:created xsi:type="dcterms:W3CDTF">2022-08-10T12:24:00Z</dcterms:created>
  <dcterms:modified xsi:type="dcterms:W3CDTF">2022-09-21T07:48:00Z</dcterms:modified>
</cp:coreProperties>
</file>